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D99" w:rsidRDefault="00034B7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Sazebník úhrad za poskytování informací</w:t>
      </w:r>
    </w:p>
    <w:p w:rsidR="00592D99" w:rsidRDefault="00034B7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 Obora</w:t>
      </w:r>
    </w:p>
    <w:p w:rsidR="00592D99" w:rsidRDefault="00034B7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nová příloha č. 4 Směrnice č. 1/2010,</w:t>
      </w:r>
    </w:p>
    <w:p w:rsidR="00592D99" w:rsidRDefault="00034B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kalkulace cen s účinností od 1</w:t>
      </w:r>
      <w:r w:rsidR="0033323B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.</w:t>
      </w:r>
      <w:r w:rsidR="0033323B">
        <w:rPr>
          <w:rFonts w:ascii="Arial" w:hAnsi="Arial" w:cs="Arial"/>
          <w:sz w:val="20"/>
          <w:szCs w:val="20"/>
        </w:rPr>
        <w:t xml:space="preserve"> října</w:t>
      </w:r>
      <w:r>
        <w:rPr>
          <w:rFonts w:ascii="Arial" w:hAnsi="Arial" w:cs="Arial"/>
          <w:sz w:val="20"/>
          <w:szCs w:val="20"/>
        </w:rPr>
        <w:t xml:space="preserve"> 201</w:t>
      </w:r>
      <w:r w:rsidR="0033323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v souvislosti s podáváním informací dle zák. 106/1999 Sb., o svobodném přístupu k informacím:</w:t>
      </w:r>
    </w:p>
    <w:p w:rsidR="00592D99" w:rsidRDefault="00592D99">
      <w:pPr>
        <w:rPr>
          <w:rFonts w:ascii="Arial" w:hAnsi="Arial" w:cs="Arial"/>
          <w:sz w:val="20"/>
          <w:szCs w:val="20"/>
        </w:rPr>
      </w:pPr>
    </w:p>
    <w:p w:rsidR="00592D99" w:rsidRDefault="00034B7C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Hodinová sazba za mimořádné rozsáhlé vyhledávání informací</w:t>
      </w:r>
    </w:p>
    <w:p w:rsidR="00592D99" w:rsidRDefault="00034B7C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Pokud se jedná o informaci, která si vyžádá mimořádně rozsáhlé vyhledávání a zpracování, zaplatí žadatel náklady ve výši</w:t>
      </w:r>
      <w:r w:rsidR="002248C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Siln"/>
          <w:rFonts w:ascii="Arial" w:hAnsi="Arial" w:cs="Arial"/>
          <w:color w:val="000000"/>
          <w:sz w:val="20"/>
          <w:szCs w:val="20"/>
        </w:rPr>
        <w:t>300,00 Kč </w:t>
      </w:r>
      <w:r>
        <w:rPr>
          <w:rFonts w:ascii="Arial" w:hAnsi="Arial" w:cs="Arial"/>
          <w:color w:val="000000"/>
          <w:sz w:val="20"/>
          <w:szCs w:val="20"/>
        </w:rPr>
        <w:t>za každou započatou hodinu práce</w:t>
      </w:r>
    </w:p>
    <w:p w:rsidR="00592D99" w:rsidRDefault="00034B7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      </w:t>
      </w:r>
    </w:p>
    <w:p w:rsidR="00592D99" w:rsidRDefault="00034B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2.    Náklady na materiál:</w:t>
      </w:r>
    </w:p>
    <w:p w:rsidR="0033323B" w:rsidRDefault="00034B7C">
      <w:pPr>
        <w:pStyle w:val="Bezmezer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pořízení kopie na laserové tiskárně A4 černobíle</w:t>
      </w:r>
      <w:r w:rsidR="0033323B">
        <w:rPr>
          <w:rFonts w:ascii="Arial" w:hAnsi="Arial" w:cs="Arial"/>
          <w:sz w:val="20"/>
          <w:szCs w:val="20"/>
        </w:rPr>
        <w:t>…</w:t>
      </w:r>
      <w:proofErr w:type="gramStart"/>
      <w:r w:rsidR="0033323B">
        <w:rPr>
          <w:rFonts w:ascii="Arial" w:hAnsi="Arial" w:cs="Arial"/>
          <w:sz w:val="20"/>
          <w:szCs w:val="20"/>
        </w:rPr>
        <w:t>…….</w:t>
      </w:r>
      <w:proofErr w:type="gramEnd"/>
      <w:r w:rsidR="0033323B">
        <w:rPr>
          <w:rFonts w:ascii="Arial" w:hAnsi="Arial" w:cs="Arial"/>
          <w:sz w:val="20"/>
          <w:szCs w:val="20"/>
        </w:rPr>
        <w:t>3,50 Kč/1 strana</w:t>
      </w:r>
    </w:p>
    <w:p w:rsidR="00592D99" w:rsidRDefault="002248C9">
      <w:pPr>
        <w:pStyle w:val="Bezmezer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2248C9">
        <w:rPr>
          <w:rFonts w:ascii="Arial" w:hAnsi="Arial" w:cs="Arial"/>
          <w:sz w:val="20"/>
          <w:szCs w:val="20"/>
        </w:rPr>
        <w:t>ořízení kopie do elektronického záznamu (skenování</w:t>
      </w:r>
      <w:r w:rsidR="0033323B">
        <w:rPr>
          <w:rFonts w:ascii="Arial" w:hAnsi="Arial" w:cs="Arial"/>
          <w:sz w:val="20"/>
          <w:szCs w:val="20"/>
        </w:rPr>
        <w:t>, foto</w:t>
      </w:r>
      <w:r w:rsidRPr="002248C9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2248C9">
        <w:rPr>
          <w:rFonts w:ascii="Arial" w:hAnsi="Arial" w:cs="Arial"/>
          <w:sz w:val="20"/>
          <w:szCs w:val="20"/>
        </w:rPr>
        <w:t>černobíl</w:t>
      </w:r>
      <w:r>
        <w:rPr>
          <w:rFonts w:ascii="Arial" w:hAnsi="Arial" w:cs="Arial"/>
          <w:sz w:val="20"/>
          <w:szCs w:val="20"/>
        </w:rPr>
        <w:t>e</w:t>
      </w:r>
      <w:r w:rsidR="0033323B">
        <w:rPr>
          <w:rFonts w:ascii="Arial" w:hAnsi="Arial" w:cs="Arial"/>
          <w:sz w:val="20"/>
          <w:szCs w:val="20"/>
        </w:rPr>
        <w:t xml:space="preserve"> včetně úpravy pro odeslání………………………………………………</w:t>
      </w:r>
      <w:proofErr w:type="gramStart"/>
      <w:r w:rsidR="0033323B">
        <w:rPr>
          <w:rFonts w:ascii="Arial" w:hAnsi="Arial" w:cs="Arial"/>
          <w:sz w:val="20"/>
          <w:szCs w:val="20"/>
        </w:rPr>
        <w:t>…….</w:t>
      </w:r>
      <w:proofErr w:type="gramEnd"/>
      <w:r w:rsidR="0033323B">
        <w:rPr>
          <w:rFonts w:ascii="Arial" w:hAnsi="Arial" w:cs="Arial"/>
          <w:sz w:val="20"/>
          <w:szCs w:val="20"/>
        </w:rPr>
        <w:t>,,,5,00</w:t>
      </w:r>
      <w:r w:rsidR="00034B7C">
        <w:rPr>
          <w:rFonts w:ascii="Arial" w:hAnsi="Arial" w:cs="Arial"/>
          <w:sz w:val="20"/>
          <w:szCs w:val="20"/>
        </w:rPr>
        <w:t xml:space="preserve"> Kč/1 strana </w:t>
      </w:r>
    </w:p>
    <w:p w:rsidR="00592D99" w:rsidRDefault="002248C9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034B7C">
        <w:rPr>
          <w:rFonts w:ascii="Arial" w:hAnsi="Arial" w:cs="Arial"/>
          <w:sz w:val="20"/>
          <w:szCs w:val="20"/>
        </w:rPr>
        <w:t>(nerozlišuje se jednostranný a oboustranný tisk)</w:t>
      </w:r>
    </w:p>
    <w:p w:rsidR="002248C9" w:rsidRDefault="002248C9">
      <w:pPr>
        <w:pStyle w:val="Bezmezer"/>
        <w:rPr>
          <w:rFonts w:ascii="Arial" w:hAnsi="Arial" w:cs="Arial"/>
          <w:sz w:val="20"/>
          <w:szCs w:val="20"/>
        </w:rPr>
      </w:pPr>
    </w:p>
    <w:p w:rsidR="00592D99" w:rsidRDefault="00592D99">
      <w:pPr>
        <w:pStyle w:val="Bezmezer"/>
        <w:rPr>
          <w:rFonts w:ascii="Arial" w:hAnsi="Arial" w:cs="Arial"/>
          <w:sz w:val="20"/>
          <w:szCs w:val="20"/>
        </w:rPr>
      </w:pPr>
    </w:p>
    <w:p w:rsidR="00592D99" w:rsidRDefault="00034B7C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případě informací obsažených v publikacích a tiskovinách, které lze získat na OÚ obce, se výše úhrady stanoví ve výši ceny za příslušný výtisk, poskytuje-li se informace formou prodeje tohoto výtisku.</w:t>
      </w:r>
    </w:p>
    <w:p w:rsidR="00592D99" w:rsidRDefault="00592D99">
      <w:pPr>
        <w:rPr>
          <w:rFonts w:ascii="Arial" w:hAnsi="Arial" w:cs="Arial"/>
          <w:b/>
          <w:bCs/>
          <w:sz w:val="20"/>
          <w:szCs w:val="20"/>
        </w:rPr>
      </w:pPr>
    </w:p>
    <w:p w:rsidR="00592D99" w:rsidRDefault="00034B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       3. Pořízení technického nosiče dat (1 ks)</w:t>
      </w:r>
    </w:p>
    <w:p w:rsidR="00592D99" w:rsidRDefault="00034B7C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CD/DVD nenahrané</w:t>
      </w:r>
      <w:r w:rsidR="0033323B">
        <w:rPr>
          <w:rFonts w:ascii="Arial" w:hAnsi="Arial" w:cs="Arial"/>
          <w:sz w:val="20"/>
          <w:szCs w:val="20"/>
        </w:rPr>
        <w:t>……………</w:t>
      </w:r>
      <w:r w:rsidR="002248C9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Kč</w:t>
      </w:r>
    </w:p>
    <w:p w:rsidR="00592D99" w:rsidRDefault="00034B7C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Kopírování na CD/DVD</w:t>
      </w:r>
      <w:r w:rsidR="0033323B">
        <w:rPr>
          <w:rFonts w:ascii="Arial" w:hAnsi="Arial" w:cs="Arial"/>
          <w:sz w:val="20"/>
          <w:szCs w:val="20"/>
        </w:rPr>
        <w:t>………</w:t>
      </w:r>
      <w:r w:rsidR="002248C9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0 Kč</w:t>
      </w:r>
    </w:p>
    <w:p w:rsidR="0033323B" w:rsidRDefault="0033323B" w:rsidP="0033323B">
      <w:pPr>
        <w:ind w:left="72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92D99" w:rsidRDefault="00034B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       4. Ostatní náklady:</w:t>
      </w:r>
    </w:p>
    <w:p w:rsidR="00592D99" w:rsidRDefault="00034B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ab/>
        <w:t>   a) nezbytné telefonní hovory - dle aktuálního tarifu</w:t>
      </w:r>
      <w:r>
        <w:rPr>
          <w:rFonts w:ascii="Arial" w:hAnsi="Arial" w:cs="Arial"/>
          <w:sz w:val="20"/>
          <w:szCs w:val="20"/>
        </w:rPr>
        <w:br/>
        <w:t>   </w:t>
      </w:r>
      <w:r>
        <w:rPr>
          <w:rFonts w:ascii="Arial" w:hAnsi="Arial" w:cs="Arial"/>
          <w:sz w:val="20"/>
          <w:szCs w:val="20"/>
        </w:rPr>
        <w:tab/>
        <w:t xml:space="preserve">   b) poštovné dle cenového výměru:</w:t>
      </w:r>
      <w:r>
        <w:rPr>
          <w:rFonts w:ascii="Arial" w:hAnsi="Arial" w:cs="Arial"/>
          <w:sz w:val="20"/>
          <w:szCs w:val="20"/>
        </w:rPr>
        <w:br/>
        <w:t>         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ab/>
        <w:t>  •</w:t>
      </w:r>
      <w:proofErr w:type="gramEnd"/>
      <w:r>
        <w:rPr>
          <w:rFonts w:ascii="Arial" w:hAnsi="Arial" w:cs="Arial"/>
          <w:sz w:val="20"/>
          <w:szCs w:val="20"/>
        </w:rPr>
        <w:t xml:space="preserve"> dopis obyčejný – dle aktuálního ceníku České pošty, s.p.</w:t>
      </w:r>
      <w:r>
        <w:rPr>
          <w:rFonts w:ascii="Arial" w:hAnsi="Arial" w:cs="Arial"/>
          <w:sz w:val="20"/>
          <w:szCs w:val="20"/>
        </w:rPr>
        <w:br/>
        <w:t xml:space="preserve">          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• doporučeně - dle aktuálního ceníku České pošty, s.p.</w:t>
      </w:r>
      <w:r>
        <w:rPr>
          <w:rFonts w:ascii="Arial" w:hAnsi="Arial" w:cs="Arial"/>
          <w:sz w:val="20"/>
          <w:szCs w:val="20"/>
        </w:rPr>
        <w:br/>
        <w:t>       </w:t>
      </w:r>
      <w:r>
        <w:rPr>
          <w:rFonts w:ascii="Arial" w:hAnsi="Arial" w:cs="Arial"/>
          <w:sz w:val="20"/>
          <w:szCs w:val="20"/>
        </w:rPr>
        <w:tab/>
        <w:t xml:space="preserve">               • ostatní dopisy dle skutečného nákladu na poštovné</w:t>
      </w:r>
    </w:p>
    <w:p w:rsidR="00592D99" w:rsidRDefault="00034B7C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  c) další náklady, které se vyskytnou při podávání informací dle zák. 106/1999 Sb., </w:t>
      </w:r>
      <w:r>
        <w:rPr>
          <w:rFonts w:ascii="Arial" w:hAnsi="Arial" w:cs="Arial"/>
          <w:sz w:val="20"/>
          <w:szCs w:val="20"/>
        </w:rPr>
        <w:br/>
        <w:t>                     budou vyúčtovány ve skutečných nákladech.</w:t>
      </w:r>
    </w:p>
    <w:p w:rsidR="00592D99" w:rsidRDefault="00034B7C">
      <w:pPr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</w:rPr>
        <w:br/>
        <w:t xml:space="preserve">Ceny jsou stanoveny vzhledem k zákonu 106/1999 Sb. a podle </w:t>
      </w:r>
      <w:r>
        <w:rPr>
          <w:rFonts w:ascii="Arial" w:hAnsi="Arial" w:cs="Arial"/>
          <w:sz w:val="20"/>
          <w:szCs w:val="20"/>
          <w:shd w:val="clear" w:color="auto" w:fill="FFFFFF"/>
        </w:rPr>
        <w:t>173.</w:t>
      </w:r>
      <w:r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>
        <w:rPr>
          <w:rStyle w:val="Zdraznn1"/>
          <w:rFonts w:ascii="Arial" w:hAnsi="Arial" w:cs="Arial"/>
          <w:bCs/>
          <w:i w:val="0"/>
          <w:iCs w:val="0"/>
          <w:sz w:val="20"/>
          <w:szCs w:val="20"/>
          <w:shd w:val="clear" w:color="auto" w:fill="FFFFFF"/>
        </w:rPr>
        <w:t>Nařízení vlády</w:t>
      </w:r>
      <w:r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ze dne 29. března 2006 o zásadách stanovení úhrad a licenčních odměn za poskytování informací podle zákona o svobodném přístupu k informacím.</w:t>
      </w:r>
    </w:p>
    <w:p w:rsidR="00592D99" w:rsidRDefault="00034B7C">
      <w:pPr>
        <w:pStyle w:val="Normlnweb"/>
        <w:spacing w:beforeAutospacing="0" w:line="270" w:lineRule="atLeast"/>
        <w:jc w:val="both"/>
        <w:rPr>
          <w:rStyle w:val="Siln"/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Bankovní spojení pro tyto účely </w:t>
      </w:r>
      <w:r>
        <w:rPr>
          <w:rFonts w:ascii="Arial" w:hAnsi="Arial" w:cs="Arial"/>
          <w:b/>
          <w:sz w:val="20"/>
          <w:szCs w:val="20"/>
          <w:u w:val="single"/>
        </w:rPr>
        <w:t xml:space="preserve">ČSOB č. 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ú.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101090260/0300</w:t>
      </w:r>
      <w:r>
        <w:rPr>
          <w:rFonts w:ascii="Arial" w:hAnsi="Arial" w:cs="Arial"/>
          <w:color w:val="000000"/>
          <w:sz w:val="20"/>
          <w:szCs w:val="20"/>
        </w:rPr>
        <w:t>, variabilní symbol 160 plus poslední číslice běžného roku a čtyřmístné pořadové číslo jednací</w:t>
      </w:r>
      <w:r w:rsidR="002248C9"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Style w:val="Siln"/>
          <w:rFonts w:ascii="Arial" w:hAnsi="Arial" w:cs="Arial"/>
          <w:color w:val="000000"/>
          <w:sz w:val="20"/>
          <w:szCs w:val="20"/>
        </w:rPr>
        <w:t>Informace bude vydána až po prokazatelné úhradě požadovaných nákladů.</w:t>
      </w:r>
    </w:p>
    <w:p w:rsidR="00592D99" w:rsidRPr="00751A7A" w:rsidRDefault="00751A7A">
      <w:pPr>
        <w:pStyle w:val="Normlnweb"/>
        <w:spacing w:beforeAutospacing="0" w:line="270" w:lineRule="atLeast"/>
        <w:jc w:val="both"/>
        <w:rPr>
          <w:rStyle w:val="Siln"/>
          <w:rFonts w:ascii="Arial" w:hAnsi="Arial" w:cs="Arial"/>
          <w:b w:val="0"/>
          <w:i/>
          <w:color w:val="000000"/>
          <w:sz w:val="20"/>
          <w:szCs w:val="20"/>
        </w:rPr>
      </w:pPr>
      <w:r w:rsidRPr="00751A7A">
        <w:rPr>
          <w:rStyle w:val="Siln"/>
          <w:rFonts w:ascii="Arial" w:hAnsi="Arial" w:cs="Arial"/>
          <w:b w:val="0"/>
          <w:i/>
          <w:color w:val="000000"/>
          <w:sz w:val="20"/>
          <w:szCs w:val="20"/>
        </w:rPr>
        <w:t>Sazebník schválila starostka obce v pravomoci podle zákona o obcích č. 128/2000 Sb. dne 1</w:t>
      </w:r>
      <w:r w:rsidR="002248C9">
        <w:rPr>
          <w:rStyle w:val="Siln"/>
          <w:rFonts w:ascii="Arial" w:hAnsi="Arial" w:cs="Arial"/>
          <w:b w:val="0"/>
          <w:i/>
          <w:color w:val="000000"/>
          <w:sz w:val="20"/>
          <w:szCs w:val="20"/>
        </w:rPr>
        <w:t>0. října 2018</w:t>
      </w:r>
      <w:r w:rsidRPr="00751A7A">
        <w:rPr>
          <w:rStyle w:val="Siln"/>
          <w:rFonts w:ascii="Arial" w:hAnsi="Arial" w:cs="Arial"/>
          <w:b w:val="0"/>
          <w:i/>
          <w:color w:val="000000"/>
          <w:sz w:val="20"/>
          <w:szCs w:val="20"/>
        </w:rPr>
        <w:t>.</w:t>
      </w:r>
      <w:r w:rsidR="002248C9">
        <w:rPr>
          <w:rStyle w:val="Siln"/>
          <w:rFonts w:ascii="Arial" w:hAnsi="Arial" w:cs="Arial"/>
          <w:b w:val="0"/>
          <w:i/>
          <w:color w:val="000000"/>
          <w:sz w:val="20"/>
          <w:szCs w:val="20"/>
        </w:rPr>
        <w:t xml:space="preserve"> </w:t>
      </w:r>
      <w:r>
        <w:rPr>
          <w:rStyle w:val="Siln"/>
          <w:rFonts w:ascii="Arial" w:hAnsi="Arial" w:cs="Arial"/>
          <w:b w:val="0"/>
          <w:i/>
          <w:color w:val="000000"/>
          <w:sz w:val="20"/>
          <w:szCs w:val="20"/>
        </w:rPr>
        <w:t xml:space="preserve">Sazebník bude vydáván </w:t>
      </w:r>
      <w:r w:rsidRPr="00751A7A">
        <w:rPr>
          <w:rStyle w:val="Siln"/>
          <w:rFonts w:ascii="Arial" w:hAnsi="Arial" w:cs="Arial"/>
          <w:b w:val="0"/>
          <w:i/>
          <w:color w:val="000000"/>
          <w:sz w:val="20"/>
          <w:szCs w:val="20"/>
          <w:u w:val="single"/>
        </w:rPr>
        <w:t>na každé účetní období</w:t>
      </w:r>
      <w:r>
        <w:rPr>
          <w:rStyle w:val="Siln"/>
          <w:rFonts w:ascii="Arial" w:hAnsi="Arial" w:cs="Arial"/>
          <w:b w:val="0"/>
          <w:i/>
          <w:color w:val="000000"/>
          <w:sz w:val="20"/>
          <w:szCs w:val="20"/>
        </w:rPr>
        <w:t xml:space="preserve"> a je vyvěšen v prostorách OÚ Obora.</w:t>
      </w:r>
    </w:p>
    <w:sectPr w:rsidR="00592D99" w:rsidRPr="00751A7A" w:rsidSect="00592D99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268E4"/>
    <w:multiLevelType w:val="multilevel"/>
    <w:tmpl w:val="66B6E0B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41E777D"/>
    <w:multiLevelType w:val="multilevel"/>
    <w:tmpl w:val="8FE487E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E3DAB"/>
    <w:multiLevelType w:val="multilevel"/>
    <w:tmpl w:val="14A20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4C476FB"/>
    <w:multiLevelType w:val="multilevel"/>
    <w:tmpl w:val="90DC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2D99"/>
    <w:rsid w:val="00034B7C"/>
    <w:rsid w:val="002248C9"/>
    <w:rsid w:val="0033323B"/>
    <w:rsid w:val="00592D99"/>
    <w:rsid w:val="0075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D2F8B"/>
  <w15:docId w15:val="{D1D4E26F-6BC4-421A-A13A-AAC6A282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11C5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qFormat/>
    <w:rsid w:val="006444E1"/>
  </w:style>
  <w:style w:type="character" w:customStyle="1" w:styleId="Zdraznn1">
    <w:name w:val="Zdůraznění1"/>
    <w:basedOn w:val="Standardnpsmoodstavce"/>
    <w:uiPriority w:val="20"/>
    <w:qFormat/>
    <w:rsid w:val="006444E1"/>
    <w:rPr>
      <w:i/>
      <w:iCs/>
    </w:rPr>
  </w:style>
  <w:style w:type="character" w:styleId="Siln">
    <w:name w:val="Strong"/>
    <w:basedOn w:val="Standardnpsmoodstavce"/>
    <w:uiPriority w:val="22"/>
    <w:qFormat/>
    <w:rsid w:val="006444E1"/>
    <w:rPr>
      <w:b/>
      <w:bCs/>
    </w:rPr>
  </w:style>
  <w:style w:type="character" w:customStyle="1" w:styleId="ListLabel1">
    <w:name w:val="ListLabel 1"/>
    <w:qFormat/>
    <w:rsid w:val="00592D99"/>
    <w:rPr>
      <w:sz w:val="20"/>
    </w:rPr>
  </w:style>
  <w:style w:type="character" w:customStyle="1" w:styleId="ListLabel2">
    <w:name w:val="ListLabel 2"/>
    <w:qFormat/>
    <w:rsid w:val="00592D99"/>
    <w:rPr>
      <w:sz w:val="20"/>
    </w:rPr>
  </w:style>
  <w:style w:type="character" w:customStyle="1" w:styleId="ListLabel3">
    <w:name w:val="ListLabel 3"/>
    <w:qFormat/>
    <w:rsid w:val="00592D99"/>
    <w:rPr>
      <w:sz w:val="20"/>
    </w:rPr>
  </w:style>
  <w:style w:type="character" w:customStyle="1" w:styleId="ListLabel4">
    <w:name w:val="ListLabel 4"/>
    <w:qFormat/>
    <w:rsid w:val="00592D99"/>
    <w:rPr>
      <w:sz w:val="20"/>
    </w:rPr>
  </w:style>
  <w:style w:type="character" w:customStyle="1" w:styleId="ListLabel5">
    <w:name w:val="ListLabel 5"/>
    <w:qFormat/>
    <w:rsid w:val="00592D99"/>
    <w:rPr>
      <w:sz w:val="20"/>
    </w:rPr>
  </w:style>
  <w:style w:type="character" w:customStyle="1" w:styleId="ListLabel6">
    <w:name w:val="ListLabel 6"/>
    <w:qFormat/>
    <w:rsid w:val="00592D99"/>
    <w:rPr>
      <w:sz w:val="20"/>
    </w:rPr>
  </w:style>
  <w:style w:type="character" w:customStyle="1" w:styleId="ListLabel7">
    <w:name w:val="ListLabel 7"/>
    <w:qFormat/>
    <w:rsid w:val="00592D99"/>
    <w:rPr>
      <w:sz w:val="20"/>
    </w:rPr>
  </w:style>
  <w:style w:type="character" w:customStyle="1" w:styleId="ListLabel8">
    <w:name w:val="ListLabel 8"/>
    <w:qFormat/>
    <w:rsid w:val="00592D99"/>
    <w:rPr>
      <w:sz w:val="20"/>
    </w:rPr>
  </w:style>
  <w:style w:type="character" w:customStyle="1" w:styleId="ListLabel9">
    <w:name w:val="ListLabel 9"/>
    <w:qFormat/>
    <w:rsid w:val="00592D99"/>
    <w:rPr>
      <w:sz w:val="20"/>
    </w:rPr>
  </w:style>
  <w:style w:type="character" w:customStyle="1" w:styleId="ListLabel10">
    <w:name w:val="ListLabel 10"/>
    <w:qFormat/>
    <w:rsid w:val="00592D99"/>
    <w:rPr>
      <w:sz w:val="20"/>
    </w:rPr>
  </w:style>
  <w:style w:type="character" w:customStyle="1" w:styleId="ListLabel11">
    <w:name w:val="ListLabel 11"/>
    <w:qFormat/>
    <w:rsid w:val="00592D99"/>
    <w:rPr>
      <w:sz w:val="20"/>
    </w:rPr>
  </w:style>
  <w:style w:type="character" w:customStyle="1" w:styleId="ListLabel12">
    <w:name w:val="ListLabel 12"/>
    <w:qFormat/>
    <w:rsid w:val="00592D99"/>
    <w:rPr>
      <w:sz w:val="20"/>
    </w:rPr>
  </w:style>
  <w:style w:type="character" w:customStyle="1" w:styleId="ListLabel13">
    <w:name w:val="ListLabel 13"/>
    <w:qFormat/>
    <w:rsid w:val="00592D99"/>
    <w:rPr>
      <w:sz w:val="20"/>
    </w:rPr>
  </w:style>
  <w:style w:type="character" w:customStyle="1" w:styleId="ListLabel14">
    <w:name w:val="ListLabel 14"/>
    <w:qFormat/>
    <w:rsid w:val="00592D99"/>
    <w:rPr>
      <w:sz w:val="20"/>
    </w:rPr>
  </w:style>
  <w:style w:type="character" w:customStyle="1" w:styleId="ListLabel15">
    <w:name w:val="ListLabel 15"/>
    <w:qFormat/>
    <w:rsid w:val="00592D99"/>
    <w:rPr>
      <w:sz w:val="20"/>
    </w:rPr>
  </w:style>
  <w:style w:type="character" w:customStyle="1" w:styleId="ListLabel16">
    <w:name w:val="ListLabel 16"/>
    <w:qFormat/>
    <w:rsid w:val="00592D99"/>
    <w:rPr>
      <w:sz w:val="20"/>
    </w:rPr>
  </w:style>
  <w:style w:type="character" w:customStyle="1" w:styleId="ListLabel17">
    <w:name w:val="ListLabel 17"/>
    <w:qFormat/>
    <w:rsid w:val="00592D99"/>
    <w:rPr>
      <w:sz w:val="20"/>
    </w:rPr>
  </w:style>
  <w:style w:type="character" w:customStyle="1" w:styleId="ListLabel18">
    <w:name w:val="ListLabel 18"/>
    <w:qFormat/>
    <w:rsid w:val="00592D99"/>
    <w:rPr>
      <w:sz w:val="20"/>
    </w:rPr>
  </w:style>
  <w:style w:type="character" w:customStyle="1" w:styleId="ListLabel19">
    <w:name w:val="ListLabel 19"/>
    <w:qFormat/>
    <w:rsid w:val="00592D99"/>
    <w:rPr>
      <w:rFonts w:ascii="Arial" w:hAnsi="Arial"/>
      <w:sz w:val="20"/>
    </w:rPr>
  </w:style>
  <w:style w:type="character" w:customStyle="1" w:styleId="ListLabel20">
    <w:name w:val="ListLabel 20"/>
    <w:qFormat/>
    <w:rsid w:val="00592D99"/>
    <w:rPr>
      <w:sz w:val="20"/>
    </w:rPr>
  </w:style>
  <w:style w:type="character" w:customStyle="1" w:styleId="ListLabel21">
    <w:name w:val="ListLabel 21"/>
    <w:qFormat/>
    <w:rsid w:val="00592D99"/>
    <w:rPr>
      <w:sz w:val="20"/>
    </w:rPr>
  </w:style>
  <w:style w:type="character" w:customStyle="1" w:styleId="ListLabel22">
    <w:name w:val="ListLabel 22"/>
    <w:qFormat/>
    <w:rsid w:val="00592D99"/>
    <w:rPr>
      <w:sz w:val="20"/>
    </w:rPr>
  </w:style>
  <w:style w:type="character" w:customStyle="1" w:styleId="ListLabel23">
    <w:name w:val="ListLabel 23"/>
    <w:qFormat/>
    <w:rsid w:val="00592D99"/>
    <w:rPr>
      <w:sz w:val="20"/>
    </w:rPr>
  </w:style>
  <w:style w:type="character" w:customStyle="1" w:styleId="ListLabel24">
    <w:name w:val="ListLabel 24"/>
    <w:qFormat/>
    <w:rsid w:val="00592D99"/>
    <w:rPr>
      <w:sz w:val="20"/>
    </w:rPr>
  </w:style>
  <w:style w:type="character" w:customStyle="1" w:styleId="ListLabel25">
    <w:name w:val="ListLabel 25"/>
    <w:qFormat/>
    <w:rsid w:val="00592D99"/>
    <w:rPr>
      <w:sz w:val="20"/>
    </w:rPr>
  </w:style>
  <w:style w:type="character" w:customStyle="1" w:styleId="ListLabel26">
    <w:name w:val="ListLabel 26"/>
    <w:qFormat/>
    <w:rsid w:val="00592D99"/>
    <w:rPr>
      <w:sz w:val="20"/>
    </w:rPr>
  </w:style>
  <w:style w:type="character" w:customStyle="1" w:styleId="ListLabel27">
    <w:name w:val="ListLabel 27"/>
    <w:qFormat/>
    <w:rsid w:val="00592D99"/>
    <w:rPr>
      <w:sz w:val="20"/>
    </w:rPr>
  </w:style>
  <w:style w:type="character" w:customStyle="1" w:styleId="ListLabel28">
    <w:name w:val="ListLabel 28"/>
    <w:qFormat/>
    <w:rsid w:val="00592D99"/>
    <w:rPr>
      <w:rFonts w:ascii="Arial" w:hAnsi="Arial"/>
      <w:b/>
      <w:sz w:val="20"/>
    </w:rPr>
  </w:style>
  <w:style w:type="character" w:customStyle="1" w:styleId="ListLabel29">
    <w:name w:val="ListLabel 29"/>
    <w:qFormat/>
    <w:rsid w:val="00592D99"/>
    <w:rPr>
      <w:rFonts w:cs="Courier New"/>
    </w:rPr>
  </w:style>
  <w:style w:type="character" w:customStyle="1" w:styleId="ListLabel30">
    <w:name w:val="ListLabel 30"/>
    <w:qFormat/>
    <w:rsid w:val="00592D99"/>
    <w:rPr>
      <w:rFonts w:cs="Courier New"/>
    </w:rPr>
  </w:style>
  <w:style w:type="character" w:customStyle="1" w:styleId="ListLabel31">
    <w:name w:val="ListLabel 31"/>
    <w:qFormat/>
    <w:rsid w:val="00592D99"/>
    <w:rPr>
      <w:rFonts w:cs="Courier New"/>
    </w:rPr>
  </w:style>
  <w:style w:type="paragraph" w:customStyle="1" w:styleId="Nadpis">
    <w:name w:val="Nadpis"/>
    <w:basedOn w:val="Normln"/>
    <w:next w:val="Zkladntext"/>
    <w:qFormat/>
    <w:rsid w:val="00592D9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592D99"/>
    <w:pPr>
      <w:spacing w:after="140" w:line="288" w:lineRule="auto"/>
    </w:pPr>
  </w:style>
  <w:style w:type="paragraph" w:styleId="Seznam">
    <w:name w:val="List"/>
    <w:basedOn w:val="Zkladntext"/>
    <w:rsid w:val="00592D99"/>
    <w:rPr>
      <w:rFonts w:cs="Arial"/>
    </w:rPr>
  </w:style>
  <w:style w:type="paragraph" w:customStyle="1" w:styleId="Titulek1">
    <w:name w:val="Titulek1"/>
    <w:basedOn w:val="Normln"/>
    <w:qFormat/>
    <w:rsid w:val="00592D9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592D99"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B82AE3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qFormat/>
    <w:rsid w:val="006444E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790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Evka</dc:creator>
  <cp:lastModifiedBy>STAROSTKA</cp:lastModifiedBy>
  <cp:revision>2</cp:revision>
  <dcterms:created xsi:type="dcterms:W3CDTF">2018-10-10T04:54:00Z</dcterms:created>
  <dcterms:modified xsi:type="dcterms:W3CDTF">2018-10-10T04:54:00Z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